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F1E" w:rsidRPr="00E7023C" w:rsidRDefault="00165E61" w:rsidP="00E7023C">
      <w:pPr>
        <w:jc w:val="center"/>
        <w:rPr>
          <w:rFonts w:ascii="Viner Hand ITC" w:hAnsi="Viner Hand ITC"/>
          <w:b/>
          <w:sz w:val="52"/>
          <w:u w:val="single"/>
          <w:lang w:val="es-ES"/>
        </w:rPr>
      </w:pPr>
      <w:proofErr w:type="spellStart"/>
      <w:r w:rsidRPr="00E7023C">
        <w:rPr>
          <w:rFonts w:ascii="Viner Hand ITC" w:hAnsi="Viner Hand ITC"/>
          <w:b/>
          <w:sz w:val="52"/>
          <w:u w:val="single"/>
          <w:lang w:val="es-ES"/>
        </w:rPr>
        <w:t>The</w:t>
      </w:r>
      <w:proofErr w:type="spellEnd"/>
      <w:r w:rsidRPr="00E7023C">
        <w:rPr>
          <w:rFonts w:ascii="Viner Hand ITC" w:hAnsi="Viner Hand ITC"/>
          <w:b/>
          <w:sz w:val="52"/>
          <w:u w:val="single"/>
          <w:lang w:val="es-ES"/>
        </w:rPr>
        <w:t xml:space="preserve"> </w:t>
      </w:r>
      <w:proofErr w:type="spellStart"/>
      <w:r w:rsidRPr="00E7023C">
        <w:rPr>
          <w:rFonts w:ascii="Viner Hand ITC" w:hAnsi="Viner Hand ITC"/>
          <w:b/>
          <w:sz w:val="52"/>
          <w:u w:val="single"/>
          <w:lang w:val="es-ES"/>
        </w:rPr>
        <w:t>Biological</w:t>
      </w:r>
      <w:proofErr w:type="spellEnd"/>
      <w:r w:rsidRPr="00E7023C">
        <w:rPr>
          <w:rFonts w:ascii="Viner Hand ITC" w:hAnsi="Viner Hand ITC"/>
          <w:b/>
          <w:sz w:val="52"/>
          <w:u w:val="single"/>
          <w:lang w:val="es-ES"/>
        </w:rPr>
        <w:t xml:space="preserve"> </w:t>
      </w:r>
      <w:proofErr w:type="spellStart"/>
      <w:r w:rsidRPr="00E7023C">
        <w:rPr>
          <w:rFonts w:ascii="Viner Hand ITC" w:hAnsi="Viner Hand ITC"/>
          <w:b/>
          <w:sz w:val="52"/>
          <w:u w:val="single"/>
          <w:lang w:val="es-ES"/>
        </w:rPr>
        <w:t>Lab</w:t>
      </w:r>
      <w:proofErr w:type="spellEnd"/>
    </w:p>
    <w:p w:rsidR="00165E61" w:rsidRPr="00E7023C" w:rsidRDefault="00165E61" w:rsidP="00E7023C">
      <w:pPr>
        <w:jc w:val="center"/>
        <w:rPr>
          <w:rFonts w:cstheme="minorHAnsi"/>
          <w:sz w:val="24"/>
          <w:szCs w:val="24"/>
          <w:lang w:val="es-ES"/>
        </w:rPr>
      </w:pPr>
      <w:proofErr w:type="spellStart"/>
      <w:r w:rsidRPr="00E7023C">
        <w:rPr>
          <w:rFonts w:cstheme="minorHAnsi"/>
          <w:sz w:val="24"/>
          <w:szCs w:val="24"/>
          <w:lang w:val="es-ES"/>
        </w:rPr>
        <w:t>By</w:t>
      </w:r>
      <w:proofErr w:type="spellEnd"/>
      <w:r w:rsidRPr="00E7023C">
        <w:rPr>
          <w:rFonts w:cstheme="minorHAnsi"/>
          <w:sz w:val="24"/>
          <w:szCs w:val="24"/>
          <w:lang w:val="es-ES"/>
        </w:rPr>
        <w:t xml:space="preserve"> </w:t>
      </w:r>
      <w:proofErr w:type="spellStart"/>
      <w:r w:rsidRPr="00E7023C">
        <w:rPr>
          <w:rFonts w:cstheme="minorHAnsi"/>
          <w:sz w:val="24"/>
          <w:szCs w:val="24"/>
          <w:lang w:val="es-ES"/>
        </w:rPr>
        <w:t>Feder</w:t>
      </w:r>
      <w:proofErr w:type="spellEnd"/>
    </w:p>
    <w:p w:rsidR="00165E61" w:rsidRPr="00E7023C" w:rsidRDefault="00165E61">
      <w:pPr>
        <w:rPr>
          <w:sz w:val="24"/>
          <w:szCs w:val="24"/>
          <w:lang w:val="es-ES"/>
        </w:rPr>
      </w:pPr>
      <w:r w:rsidRPr="00E7023C">
        <w:rPr>
          <w:noProof/>
          <w:sz w:val="24"/>
          <w:szCs w:val="24"/>
        </w:rPr>
        <w:drawing>
          <wp:inline distT="0" distB="0" distL="0" distR="0">
            <wp:extent cx="5612130" cy="4209415"/>
            <wp:effectExtent l="0" t="0" r="762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35.png"/>
                    <pic:cNvPicPr/>
                  </pic:nvPicPr>
                  <pic:blipFill>
                    <a:blip r:embed="rId4">
                      <a:extLst>
                        <a:ext uri="{28A0092B-C50C-407E-A947-70E740481C1C}">
                          <a14:useLocalDpi xmlns:a14="http://schemas.microsoft.com/office/drawing/2010/main" val="0"/>
                        </a:ext>
                      </a:extLst>
                    </a:blip>
                    <a:stretch>
                      <a:fillRect/>
                    </a:stretch>
                  </pic:blipFill>
                  <pic:spPr>
                    <a:xfrm>
                      <a:off x="0" y="0"/>
                      <a:ext cx="5612130" cy="4209415"/>
                    </a:xfrm>
                    <a:prstGeom prst="rect">
                      <a:avLst/>
                    </a:prstGeom>
                  </pic:spPr>
                </pic:pic>
              </a:graphicData>
            </a:graphic>
          </wp:inline>
        </w:drawing>
      </w:r>
    </w:p>
    <w:p w:rsidR="00165E61" w:rsidRPr="00E7023C" w:rsidRDefault="00165E61">
      <w:pPr>
        <w:rPr>
          <w:sz w:val="24"/>
          <w:szCs w:val="24"/>
          <w:lang w:val="es-ES"/>
        </w:rPr>
      </w:pPr>
    </w:p>
    <w:p w:rsidR="00165E61" w:rsidRPr="001306AE" w:rsidRDefault="00165E61">
      <w:pPr>
        <w:rPr>
          <w:b/>
          <w:sz w:val="24"/>
          <w:szCs w:val="24"/>
          <w:u w:val="single"/>
        </w:rPr>
      </w:pPr>
      <w:r w:rsidRPr="001306AE">
        <w:rPr>
          <w:b/>
          <w:sz w:val="24"/>
          <w:szCs w:val="24"/>
          <w:u w:val="single"/>
        </w:rPr>
        <w:t>Story:</w:t>
      </w:r>
    </w:p>
    <w:p w:rsidR="00165E61" w:rsidRPr="00E7023C" w:rsidRDefault="00165E61" w:rsidP="00165E61">
      <w:pPr>
        <w:jc w:val="both"/>
        <w:rPr>
          <w:sz w:val="24"/>
          <w:szCs w:val="24"/>
        </w:rPr>
      </w:pPr>
      <w:r w:rsidRPr="00E7023C">
        <w:rPr>
          <w:sz w:val="24"/>
          <w:szCs w:val="24"/>
        </w:rPr>
        <w:t xml:space="preserve">Lara has infiltrated </w:t>
      </w:r>
      <w:proofErr w:type="spellStart"/>
      <w:r w:rsidRPr="00E7023C">
        <w:rPr>
          <w:sz w:val="24"/>
          <w:szCs w:val="24"/>
        </w:rPr>
        <w:t>Eckhardt’s</w:t>
      </w:r>
      <w:proofErr w:type="spellEnd"/>
      <w:r w:rsidRPr="00E7023C">
        <w:rPr>
          <w:sz w:val="24"/>
          <w:szCs w:val="24"/>
        </w:rPr>
        <w:t xml:space="preserve"> secret lab somewhere in Prague, where his biological experiments are taking place. The only way to destroy the facilities and put an end to this madness is to overcharge the reactor and escape before everything explodes! But it won’t be an easy task; the hallways are protected by brutal security systems and guarded by wicked scientists, not to mention some mutants escaping their pots and running around on the sewers.</w:t>
      </w:r>
      <w:r w:rsidR="00E7023C" w:rsidRPr="00E7023C">
        <w:rPr>
          <w:sz w:val="24"/>
          <w:szCs w:val="24"/>
        </w:rPr>
        <w:t xml:space="preserve"> Also, the gardens are infested with toxic plants; the prettier the plant, the deadlier the poison.</w:t>
      </w:r>
    </w:p>
    <w:p w:rsidR="00E7023C" w:rsidRPr="00E7023C" w:rsidRDefault="00E7023C" w:rsidP="00165E61">
      <w:pPr>
        <w:jc w:val="both"/>
        <w:rPr>
          <w:sz w:val="24"/>
          <w:szCs w:val="24"/>
        </w:rPr>
      </w:pPr>
      <w:r w:rsidRPr="00E7023C">
        <w:rPr>
          <w:sz w:val="24"/>
          <w:szCs w:val="24"/>
        </w:rPr>
        <w:t>There are 3 secrets in total (it won’t show on the level statistics, but on the final stats).</w:t>
      </w:r>
    </w:p>
    <w:p w:rsidR="00BD3DEA" w:rsidRDefault="00BD3DEA">
      <w:pPr>
        <w:rPr>
          <w:sz w:val="24"/>
          <w:szCs w:val="24"/>
        </w:rPr>
      </w:pPr>
      <w:r>
        <w:rPr>
          <w:sz w:val="24"/>
          <w:szCs w:val="24"/>
        </w:rPr>
        <w:br w:type="page"/>
      </w:r>
    </w:p>
    <w:p w:rsidR="00BD3DEA" w:rsidRDefault="00BD3DEA" w:rsidP="00165E61">
      <w:pPr>
        <w:jc w:val="both"/>
        <w:rPr>
          <w:b/>
          <w:sz w:val="24"/>
          <w:szCs w:val="24"/>
          <w:u w:val="single"/>
        </w:rPr>
      </w:pPr>
      <w:r>
        <w:rPr>
          <w:b/>
          <w:sz w:val="24"/>
          <w:szCs w:val="24"/>
          <w:u w:val="single"/>
        </w:rPr>
        <w:lastRenderedPageBreak/>
        <w:t>IMPORTANT</w:t>
      </w:r>
    </w:p>
    <w:p w:rsidR="00BD3DEA" w:rsidRDefault="00BD3DEA" w:rsidP="00165E61">
      <w:pPr>
        <w:jc w:val="both"/>
        <w:rPr>
          <w:sz w:val="24"/>
          <w:szCs w:val="24"/>
        </w:rPr>
      </w:pPr>
      <w:r>
        <w:rPr>
          <w:sz w:val="24"/>
          <w:szCs w:val="24"/>
        </w:rPr>
        <w:t xml:space="preserve">This game uses </w:t>
      </w:r>
      <w:proofErr w:type="spellStart"/>
      <w:r w:rsidR="001306AE">
        <w:rPr>
          <w:sz w:val="24"/>
          <w:szCs w:val="24"/>
        </w:rPr>
        <w:t>Woops’s</w:t>
      </w:r>
      <w:proofErr w:type="spellEnd"/>
      <w:r w:rsidR="001306AE">
        <w:rPr>
          <w:sz w:val="24"/>
          <w:szCs w:val="24"/>
        </w:rPr>
        <w:t xml:space="preserve"> </w:t>
      </w:r>
      <w:r w:rsidR="00970B31">
        <w:rPr>
          <w:sz w:val="24"/>
          <w:szCs w:val="24"/>
        </w:rPr>
        <w:t>‘</w:t>
      </w:r>
      <w:r>
        <w:rPr>
          <w:sz w:val="24"/>
          <w:szCs w:val="24"/>
        </w:rPr>
        <w:t>tomb3</w:t>
      </w:r>
      <w:r w:rsidR="00970B31">
        <w:rPr>
          <w:sz w:val="24"/>
          <w:szCs w:val="24"/>
        </w:rPr>
        <w:t>’</w:t>
      </w:r>
      <w:r>
        <w:rPr>
          <w:sz w:val="24"/>
          <w:szCs w:val="24"/>
        </w:rPr>
        <w:t xml:space="preserve"> patch, it won’t work without it. It is configured the way I think fits best with this level</w:t>
      </w:r>
      <w:r w:rsidR="00970B31">
        <w:rPr>
          <w:sz w:val="24"/>
          <w:szCs w:val="24"/>
        </w:rPr>
        <w:t>, so it’s not recommended to change it. Nonetheless, I included the ‘</w:t>
      </w:r>
      <w:proofErr w:type="spellStart"/>
      <w:r w:rsidR="00970B31">
        <w:rPr>
          <w:sz w:val="24"/>
          <w:szCs w:val="24"/>
        </w:rPr>
        <w:t>config</w:t>
      </w:r>
      <w:proofErr w:type="spellEnd"/>
      <w:r w:rsidR="00970B31">
        <w:rPr>
          <w:sz w:val="24"/>
          <w:szCs w:val="24"/>
        </w:rPr>
        <w:t>’ file to allow some degree of customization.</w:t>
      </w:r>
    </w:p>
    <w:p w:rsidR="00970B31" w:rsidRPr="00970B31" w:rsidRDefault="00970B31" w:rsidP="00165E61">
      <w:pPr>
        <w:jc w:val="both"/>
        <w:rPr>
          <w:b/>
          <w:sz w:val="24"/>
          <w:szCs w:val="24"/>
          <w:u w:val="single"/>
        </w:rPr>
      </w:pPr>
      <w:r w:rsidRPr="00970B31">
        <w:rPr>
          <w:b/>
          <w:sz w:val="24"/>
          <w:szCs w:val="24"/>
          <w:u w:val="single"/>
        </w:rPr>
        <w:t>The Save System</w:t>
      </w:r>
    </w:p>
    <w:p w:rsidR="00970B31" w:rsidRDefault="00970B31" w:rsidP="00165E61">
      <w:pPr>
        <w:jc w:val="both"/>
        <w:rPr>
          <w:sz w:val="24"/>
          <w:szCs w:val="24"/>
        </w:rPr>
      </w:pPr>
      <w:r>
        <w:rPr>
          <w:sz w:val="24"/>
          <w:szCs w:val="24"/>
        </w:rPr>
        <w:t xml:space="preserve">This level uses </w:t>
      </w:r>
      <w:proofErr w:type="spellStart"/>
      <w:r>
        <w:rPr>
          <w:sz w:val="24"/>
          <w:szCs w:val="24"/>
        </w:rPr>
        <w:t>savegame</w:t>
      </w:r>
      <w:proofErr w:type="spellEnd"/>
      <w:r>
        <w:rPr>
          <w:sz w:val="24"/>
          <w:szCs w:val="24"/>
        </w:rPr>
        <w:t xml:space="preserve"> crystals like the classic TR3, I trust they will be enough to make it a challenge without making it unfair. Still, if this save system is not for you, and want to return to the ‘easy mode’, use the ‘</w:t>
      </w:r>
      <w:proofErr w:type="spellStart"/>
      <w:r>
        <w:rPr>
          <w:sz w:val="24"/>
          <w:szCs w:val="24"/>
        </w:rPr>
        <w:t>config</w:t>
      </w:r>
      <w:proofErr w:type="spellEnd"/>
      <w:r>
        <w:rPr>
          <w:sz w:val="24"/>
          <w:szCs w:val="24"/>
        </w:rPr>
        <w:t>’ file to restore the PC save system.</w:t>
      </w:r>
    </w:p>
    <w:p w:rsidR="00970B31" w:rsidRPr="00970B31" w:rsidRDefault="00970B31" w:rsidP="00165E61">
      <w:pPr>
        <w:jc w:val="both"/>
        <w:rPr>
          <w:i/>
          <w:sz w:val="24"/>
          <w:szCs w:val="24"/>
        </w:rPr>
      </w:pPr>
      <w:r w:rsidRPr="00970B31">
        <w:rPr>
          <w:i/>
          <w:sz w:val="24"/>
          <w:szCs w:val="24"/>
        </w:rPr>
        <w:t>Note: changing the save system won’t turn the crystals green; they will be turned to health crystals but they will remain blue.</w:t>
      </w:r>
    </w:p>
    <w:p w:rsidR="00BD3DEA" w:rsidRPr="00BD3DEA" w:rsidRDefault="00BD3DEA" w:rsidP="00165E61">
      <w:pPr>
        <w:jc w:val="both"/>
        <w:rPr>
          <w:b/>
          <w:sz w:val="24"/>
          <w:szCs w:val="24"/>
          <w:u w:val="single"/>
        </w:rPr>
      </w:pPr>
      <w:r w:rsidRPr="00BD3DEA">
        <w:rPr>
          <w:b/>
          <w:sz w:val="24"/>
          <w:szCs w:val="24"/>
          <w:u w:val="single"/>
        </w:rPr>
        <w:t>Credits:</w:t>
      </w:r>
    </w:p>
    <w:p w:rsidR="00BD3DEA" w:rsidRDefault="00970B31" w:rsidP="00165E61">
      <w:pPr>
        <w:jc w:val="both"/>
        <w:rPr>
          <w:sz w:val="24"/>
          <w:szCs w:val="24"/>
        </w:rPr>
      </w:pPr>
      <w:proofErr w:type="spellStart"/>
      <w:r>
        <w:rPr>
          <w:sz w:val="24"/>
          <w:szCs w:val="24"/>
        </w:rPr>
        <w:t>Eckhardt</w:t>
      </w:r>
      <w:proofErr w:type="spellEnd"/>
      <w:r>
        <w:rPr>
          <w:sz w:val="24"/>
          <w:szCs w:val="24"/>
        </w:rPr>
        <w:t xml:space="preserve"> was built on the Sophia model by me, using</w:t>
      </w:r>
      <w:bookmarkStart w:id="0" w:name="_GoBack"/>
      <w:bookmarkEnd w:id="0"/>
      <w:r>
        <w:rPr>
          <w:sz w:val="24"/>
          <w:szCs w:val="24"/>
        </w:rPr>
        <w:t xml:space="preserve"> Trinity’s original model to replace the meshes.</w:t>
      </w:r>
    </w:p>
    <w:p w:rsidR="00970B31" w:rsidRDefault="00970B31" w:rsidP="00165E61">
      <w:pPr>
        <w:jc w:val="both"/>
        <w:rPr>
          <w:sz w:val="24"/>
          <w:szCs w:val="24"/>
        </w:rPr>
      </w:pPr>
      <w:r>
        <w:rPr>
          <w:sz w:val="24"/>
          <w:szCs w:val="24"/>
        </w:rPr>
        <w:t xml:space="preserve">Lara’s model was taken from ‘Poseidon’s Sanctum’ by </w:t>
      </w:r>
      <w:proofErr w:type="spellStart"/>
      <w:r>
        <w:rPr>
          <w:sz w:val="24"/>
          <w:szCs w:val="24"/>
        </w:rPr>
        <w:t>Sarikman</w:t>
      </w:r>
      <w:proofErr w:type="spellEnd"/>
      <w:r>
        <w:rPr>
          <w:sz w:val="24"/>
          <w:szCs w:val="24"/>
        </w:rPr>
        <w:t xml:space="preserve">, but I’ve seen it in Boris </w:t>
      </w:r>
      <w:proofErr w:type="spellStart"/>
      <w:r>
        <w:rPr>
          <w:sz w:val="24"/>
          <w:szCs w:val="24"/>
        </w:rPr>
        <w:t>Samoilenko’s</w:t>
      </w:r>
      <w:proofErr w:type="spellEnd"/>
      <w:r>
        <w:rPr>
          <w:sz w:val="24"/>
          <w:szCs w:val="24"/>
        </w:rPr>
        <w:t xml:space="preserve"> </w:t>
      </w:r>
      <w:proofErr w:type="spellStart"/>
      <w:r>
        <w:rPr>
          <w:sz w:val="24"/>
          <w:szCs w:val="24"/>
        </w:rPr>
        <w:t>levelset</w:t>
      </w:r>
      <w:proofErr w:type="spellEnd"/>
      <w:r>
        <w:rPr>
          <w:sz w:val="24"/>
          <w:szCs w:val="24"/>
        </w:rPr>
        <w:t xml:space="preserve"> too, so I’m not really sure who’s the original author. Anyway, I just tweaked with it a little but essentially, all credits should go to them.</w:t>
      </w:r>
    </w:p>
    <w:p w:rsidR="003B56AE" w:rsidRDefault="003B56AE" w:rsidP="00165E61">
      <w:pPr>
        <w:jc w:val="both"/>
        <w:rPr>
          <w:sz w:val="24"/>
          <w:szCs w:val="24"/>
        </w:rPr>
      </w:pPr>
      <w:r>
        <w:rPr>
          <w:sz w:val="24"/>
          <w:szCs w:val="24"/>
        </w:rPr>
        <w:t>Some statics where used from the BTB packages (Steampunk and Space).</w:t>
      </w:r>
    </w:p>
    <w:p w:rsidR="003B56AE" w:rsidRDefault="003B56AE" w:rsidP="00165E61">
      <w:pPr>
        <w:jc w:val="both"/>
        <w:rPr>
          <w:sz w:val="24"/>
          <w:szCs w:val="24"/>
        </w:rPr>
      </w:pPr>
      <w:r>
        <w:rPr>
          <w:sz w:val="24"/>
          <w:szCs w:val="24"/>
        </w:rPr>
        <w:t>All the other custom objects were designed by me, and are free to use by any author if it’s duly credited.</w:t>
      </w:r>
    </w:p>
    <w:p w:rsidR="003B56AE" w:rsidRDefault="003B56AE" w:rsidP="00165E61">
      <w:pPr>
        <w:jc w:val="both"/>
        <w:rPr>
          <w:sz w:val="24"/>
          <w:szCs w:val="24"/>
        </w:rPr>
      </w:pPr>
      <w:r>
        <w:rPr>
          <w:sz w:val="24"/>
          <w:szCs w:val="24"/>
        </w:rPr>
        <w:t xml:space="preserve">Loading screen was authored by </w:t>
      </w:r>
      <w:proofErr w:type="spellStart"/>
      <w:r>
        <w:rPr>
          <w:sz w:val="24"/>
          <w:szCs w:val="24"/>
        </w:rPr>
        <w:t>Ligufaca</w:t>
      </w:r>
      <w:proofErr w:type="spellEnd"/>
      <w:r>
        <w:rPr>
          <w:sz w:val="24"/>
          <w:szCs w:val="24"/>
        </w:rPr>
        <w:t xml:space="preserve"> from </w:t>
      </w:r>
      <w:proofErr w:type="spellStart"/>
      <w:r>
        <w:rPr>
          <w:sz w:val="24"/>
          <w:szCs w:val="24"/>
        </w:rPr>
        <w:t>DeviantArt</w:t>
      </w:r>
      <w:proofErr w:type="spellEnd"/>
      <w:r>
        <w:rPr>
          <w:sz w:val="24"/>
          <w:szCs w:val="24"/>
        </w:rPr>
        <w:t>.</w:t>
      </w:r>
    </w:p>
    <w:p w:rsidR="003B56AE" w:rsidRDefault="003B56AE" w:rsidP="003B56AE">
      <w:pPr>
        <w:pBdr>
          <w:bottom w:val="single" w:sz="4" w:space="1" w:color="auto"/>
        </w:pBdr>
        <w:jc w:val="both"/>
        <w:rPr>
          <w:sz w:val="24"/>
          <w:szCs w:val="24"/>
        </w:rPr>
      </w:pPr>
    </w:p>
    <w:p w:rsidR="00C449FF" w:rsidRPr="00E7023C" w:rsidRDefault="003B56AE" w:rsidP="00165E61">
      <w:pPr>
        <w:jc w:val="both"/>
        <w:rPr>
          <w:sz w:val="24"/>
          <w:szCs w:val="24"/>
        </w:rPr>
      </w:pPr>
      <w:r>
        <w:rPr>
          <w:sz w:val="24"/>
          <w:szCs w:val="24"/>
        </w:rPr>
        <w:t>Thank you for downloading this level! Hope you enjoy it!</w:t>
      </w:r>
    </w:p>
    <w:sectPr w:rsidR="00C449FF" w:rsidRPr="00E7023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E61"/>
    <w:rsid w:val="001306AE"/>
    <w:rsid w:val="00165E61"/>
    <w:rsid w:val="003B56AE"/>
    <w:rsid w:val="00970B31"/>
    <w:rsid w:val="00BD3DEA"/>
    <w:rsid w:val="00C449FF"/>
    <w:rsid w:val="00E7023C"/>
    <w:rsid w:val="00FD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58717"/>
  <w15:chartTrackingRefBased/>
  <w15:docId w15:val="{87FDD92E-B2EC-49C4-B137-346C7C34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299</Words>
  <Characters>1705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dc:creator>
  <cp:keywords/>
  <dc:description/>
  <cp:lastModifiedBy>Fede</cp:lastModifiedBy>
  <cp:revision>4</cp:revision>
  <dcterms:created xsi:type="dcterms:W3CDTF">2023-07-02T20:47:00Z</dcterms:created>
  <dcterms:modified xsi:type="dcterms:W3CDTF">2023-07-02T21:29:00Z</dcterms:modified>
</cp:coreProperties>
</file>