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7B" w:rsidRPr="00C6222C" w:rsidRDefault="00EB11C1" w:rsidP="00EB11C1">
      <w:pPr>
        <w:spacing w:after="0" w:line="240" w:lineRule="auto"/>
        <w:jc w:val="center"/>
        <w:rPr>
          <w:rFonts w:ascii="Andalus" w:hAnsi="Andalus" w:cs="Andalus"/>
          <w:b/>
          <w:sz w:val="52"/>
          <w:u w:val="single"/>
          <w:lang w:val="en-US"/>
        </w:rPr>
      </w:pPr>
      <w:r w:rsidRPr="00C6222C">
        <w:rPr>
          <w:rFonts w:ascii="Andalus" w:hAnsi="Andalus" w:cs="Andalus"/>
          <w:b/>
          <w:sz w:val="52"/>
          <w:u w:val="single"/>
          <w:lang w:val="en-US"/>
        </w:rPr>
        <w:t>The Hidden Dagger 2</w:t>
      </w:r>
    </w:p>
    <w:p w:rsidR="00EB11C1" w:rsidRPr="00C6222C" w:rsidRDefault="00EB11C1" w:rsidP="00EB11C1">
      <w:pPr>
        <w:jc w:val="center"/>
        <w:rPr>
          <w:rFonts w:ascii="Viner Hand ITC" w:hAnsi="Viner Hand ITC" w:cs="Arial"/>
          <w:sz w:val="40"/>
          <w:lang w:val="en-US"/>
        </w:rPr>
      </w:pPr>
      <w:r w:rsidRPr="00C6222C">
        <w:rPr>
          <w:rFonts w:ascii="Viner Hand ITC" w:hAnsi="Viner Hand ITC" w:cs="Arial"/>
          <w:sz w:val="40"/>
          <w:lang w:val="en-US"/>
        </w:rPr>
        <w:t>Dragon’s Legacy</w:t>
      </w:r>
    </w:p>
    <w:p w:rsidR="00FD5436" w:rsidRDefault="00FD5436" w:rsidP="00FD5436">
      <w:pPr>
        <w:jc w:val="center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  <w:lang w:val="en-US"/>
        </w:rPr>
        <w:drawing>
          <wp:inline distT="0" distB="0" distL="0" distR="0">
            <wp:extent cx="1695687" cy="226726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r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226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1C1" w:rsidRPr="004D07D3" w:rsidRDefault="00EB11C1" w:rsidP="00EB11C1">
      <w:pPr>
        <w:rPr>
          <w:rFonts w:ascii="Arial" w:hAnsi="Arial" w:cs="Arial"/>
          <w:b/>
          <w:sz w:val="24"/>
          <w:lang w:val="en-US"/>
        </w:rPr>
      </w:pPr>
      <w:r w:rsidRPr="004D07D3">
        <w:rPr>
          <w:rFonts w:ascii="Arial" w:hAnsi="Arial" w:cs="Arial"/>
          <w:b/>
          <w:sz w:val="24"/>
          <w:lang w:val="en-US"/>
        </w:rPr>
        <w:t>Story:</w:t>
      </w:r>
    </w:p>
    <w:p w:rsidR="00EB11C1" w:rsidRDefault="00EB11C1" w:rsidP="00EB11C1">
      <w:pPr>
        <w:jc w:val="both"/>
        <w:rPr>
          <w:rFonts w:ascii="Arial" w:hAnsi="Arial" w:cs="Arial"/>
          <w:sz w:val="24"/>
          <w:lang w:val="en-US"/>
        </w:rPr>
      </w:pPr>
      <w:r w:rsidRPr="00EB11C1">
        <w:rPr>
          <w:rFonts w:ascii="Arial" w:hAnsi="Arial" w:cs="Arial"/>
          <w:sz w:val="24"/>
          <w:lang w:val="en-US"/>
        </w:rPr>
        <w:t>A sudden n</w:t>
      </w:r>
      <w:r w:rsidR="00862817">
        <w:rPr>
          <w:rFonts w:ascii="Arial" w:hAnsi="Arial" w:cs="Arial"/>
          <w:sz w:val="24"/>
          <w:lang w:val="en-US"/>
        </w:rPr>
        <w:t>oise awakes Lara from her sleep.</w:t>
      </w:r>
      <w:r w:rsidRPr="00EB11C1">
        <w:rPr>
          <w:rFonts w:ascii="Arial" w:hAnsi="Arial" w:cs="Arial"/>
          <w:sz w:val="24"/>
          <w:lang w:val="en-US"/>
        </w:rPr>
        <w:t xml:space="preserve"> </w:t>
      </w:r>
      <w:r w:rsidR="00862817">
        <w:rPr>
          <w:rFonts w:ascii="Arial" w:hAnsi="Arial" w:cs="Arial"/>
          <w:sz w:val="24"/>
          <w:lang w:val="en-US"/>
        </w:rPr>
        <w:t>A task force</w:t>
      </w:r>
      <w:r w:rsidRPr="00EB11C1">
        <w:rPr>
          <w:rFonts w:ascii="Arial" w:hAnsi="Arial" w:cs="Arial"/>
          <w:sz w:val="24"/>
          <w:lang w:val="en-US"/>
        </w:rPr>
        <w:t xml:space="preserve"> is breaking into the Croft Manor</w:t>
      </w:r>
      <w:r w:rsidR="00862817">
        <w:rPr>
          <w:rFonts w:ascii="Arial" w:hAnsi="Arial" w:cs="Arial"/>
          <w:sz w:val="24"/>
          <w:lang w:val="en-US"/>
        </w:rPr>
        <w:t xml:space="preserve"> to steal an artifact she retrieved 7 years ago from the depths of the ocean: the emperor’s secret dagger.</w:t>
      </w:r>
    </w:p>
    <w:p w:rsidR="00C6222C" w:rsidRDefault="00862817" w:rsidP="00EB11C1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Lara tracks down this mysterious organization to a casino in Vegas, which</w:t>
      </w:r>
      <w:r w:rsidR="00ED6697">
        <w:rPr>
          <w:rFonts w:ascii="Arial" w:hAnsi="Arial" w:cs="Arial"/>
          <w:sz w:val="24"/>
          <w:lang w:val="en-US"/>
        </w:rPr>
        <w:t xml:space="preserve"> once</w:t>
      </w:r>
      <w:r>
        <w:rPr>
          <w:rFonts w:ascii="Arial" w:hAnsi="Arial" w:cs="Arial"/>
          <w:sz w:val="24"/>
          <w:lang w:val="en-US"/>
        </w:rPr>
        <w:t xml:space="preserve"> </w:t>
      </w:r>
      <w:r w:rsidR="00025A12">
        <w:rPr>
          <w:rFonts w:ascii="Arial" w:hAnsi="Arial" w:cs="Arial"/>
          <w:sz w:val="24"/>
          <w:lang w:val="en-US"/>
        </w:rPr>
        <w:t>belonge</w:t>
      </w:r>
      <w:r w:rsidR="00ED6697">
        <w:rPr>
          <w:rFonts w:ascii="Arial" w:hAnsi="Arial" w:cs="Arial"/>
          <w:sz w:val="24"/>
          <w:lang w:val="en-US"/>
        </w:rPr>
        <w:t>d</w:t>
      </w:r>
      <w:r>
        <w:rPr>
          <w:rFonts w:ascii="Arial" w:hAnsi="Arial" w:cs="Arial"/>
          <w:sz w:val="24"/>
          <w:lang w:val="en-US"/>
        </w:rPr>
        <w:t xml:space="preserve"> to </w:t>
      </w:r>
      <w:r w:rsidR="00C813C9">
        <w:rPr>
          <w:rFonts w:ascii="Arial" w:hAnsi="Arial" w:cs="Arial"/>
          <w:sz w:val="24"/>
          <w:lang w:val="en-US"/>
        </w:rPr>
        <w:t>Marco</w:t>
      </w:r>
      <w:r w:rsidR="00ED6697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D6697">
        <w:rPr>
          <w:rFonts w:ascii="Arial" w:hAnsi="Arial" w:cs="Arial"/>
          <w:sz w:val="24"/>
          <w:lang w:val="en-US"/>
        </w:rPr>
        <w:t>Bartoli</w:t>
      </w:r>
      <w:proofErr w:type="spellEnd"/>
      <w:r w:rsidR="00ED6697">
        <w:rPr>
          <w:rFonts w:ascii="Arial" w:hAnsi="Arial" w:cs="Arial"/>
          <w:sz w:val="24"/>
          <w:lang w:val="en-US"/>
        </w:rPr>
        <w:t xml:space="preserve"> itself</w:t>
      </w:r>
      <w:r>
        <w:rPr>
          <w:rFonts w:ascii="Arial" w:hAnsi="Arial" w:cs="Arial"/>
          <w:sz w:val="24"/>
          <w:lang w:val="en-US"/>
        </w:rPr>
        <w:t>.</w:t>
      </w:r>
      <w:r w:rsidR="00C6222C">
        <w:rPr>
          <w:rFonts w:ascii="Arial" w:hAnsi="Arial" w:cs="Arial"/>
          <w:sz w:val="24"/>
          <w:lang w:val="en-US"/>
        </w:rPr>
        <w:t xml:space="preserve"> But then she learns there is something else buried underneath the casino, a secret vault filled with the </w:t>
      </w:r>
      <w:proofErr w:type="spellStart"/>
      <w:r w:rsidR="00EC04DA">
        <w:rPr>
          <w:rFonts w:ascii="Arial" w:hAnsi="Arial" w:cs="Arial"/>
          <w:sz w:val="24"/>
          <w:lang w:val="en-US"/>
        </w:rPr>
        <w:t>Fiamma</w:t>
      </w:r>
      <w:proofErr w:type="spellEnd"/>
      <w:r w:rsidR="00EC04DA">
        <w:rPr>
          <w:rFonts w:ascii="Arial" w:hAnsi="Arial" w:cs="Arial"/>
          <w:sz w:val="24"/>
          <w:lang w:val="en-US"/>
        </w:rPr>
        <w:t xml:space="preserve"> Nera</w:t>
      </w:r>
      <w:r w:rsidR="00C6222C">
        <w:rPr>
          <w:rFonts w:ascii="Arial" w:hAnsi="Arial" w:cs="Arial"/>
          <w:sz w:val="24"/>
          <w:lang w:val="en-US"/>
        </w:rPr>
        <w:t>’s ancient treasures.</w:t>
      </w:r>
    </w:p>
    <w:p w:rsidR="0050143A" w:rsidRDefault="00C813C9" w:rsidP="00EB11C1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There is one particular item the </w:t>
      </w:r>
      <w:proofErr w:type="spellStart"/>
      <w:r>
        <w:rPr>
          <w:rFonts w:ascii="Arial" w:hAnsi="Arial" w:cs="Arial"/>
          <w:sz w:val="24"/>
          <w:lang w:val="en-US"/>
        </w:rPr>
        <w:t>mercenarys</w:t>
      </w:r>
      <w:proofErr w:type="spellEnd"/>
      <w:r>
        <w:rPr>
          <w:rFonts w:ascii="Arial" w:hAnsi="Arial" w:cs="Arial"/>
          <w:sz w:val="24"/>
          <w:lang w:val="en-US"/>
        </w:rPr>
        <w:t xml:space="preserve"> were looking for</w:t>
      </w:r>
      <w:r w:rsidR="00D5137C">
        <w:rPr>
          <w:rFonts w:ascii="Arial" w:hAnsi="Arial" w:cs="Arial"/>
          <w:sz w:val="24"/>
          <w:lang w:val="en-US"/>
        </w:rPr>
        <w:t xml:space="preserve"> in that vault</w:t>
      </w:r>
      <w:r>
        <w:rPr>
          <w:rFonts w:ascii="Arial" w:hAnsi="Arial" w:cs="Arial"/>
          <w:sz w:val="24"/>
          <w:lang w:val="en-US"/>
        </w:rPr>
        <w:t xml:space="preserve">, a key to the resting place of the first dragon emperor, Qin Shi Huang, located underneath the </w:t>
      </w:r>
      <w:r w:rsidR="004D07D3">
        <w:rPr>
          <w:rFonts w:ascii="Arial" w:hAnsi="Arial" w:cs="Arial"/>
          <w:sz w:val="24"/>
          <w:lang w:val="en-US"/>
        </w:rPr>
        <w:t>Himalaya</w:t>
      </w:r>
      <w:r>
        <w:rPr>
          <w:rFonts w:ascii="Arial" w:hAnsi="Arial" w:cs="Arial"/>
          <w:sz w:val="24"/>
          <w:lang w:val="en-US"/>
        </w:rPr>
        <w:t xml:space="preserve"> </w:t>
      </w:r>
      <w:r w:rsidR="00EE60C8">
        <w:rPr>
          <w:rFonts w:ascii="Arial" w:hAnsi="Arial" w:cs="Arial"/>
          <w:sz w:val="24"/>
          <w:lang w:val="en-US"/>
        </w:rPr>
        <w:t>mountains. He was buried petrified in his dragon form alongside his army of terracotta warriors, as he requested, waiting for the chosen one to grand him eternal life.</w:t>
      </w:r>
    </w:p>
    <w:p w:rsidR="00204A6F" w:rsidRDefault="00841DD6" w:rsidP="00F00925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At this point, it is revealed that the cultists are called the “Heirs of the Dragon” and they’re planning to</w:t>
      </w:r>
      <w:r w:rsidR="00EE60C8">
        <w:rPr>
          <w:rFonts w:ascii="Arial" w:hAnsi="Arial" w:cs="Arial"/>
          <w:sz w:val="24"/>
          <w:lang w:val="en-US"/>
        </w:rPr>
        <w:t xml:space="preserve"> awaken</w:t>
      </w:r>
      <w:r w:rsidR="00C813C9">
        <w:rPr>
          <w:rFonts w:ascii="Arial" w:hAnsi="Arial" w:cs="Arial"/>
          <w:sz w:val="24"/>
          <w:lang w:val="en-US"/>
        </w:rPr>
        <w:t xml:space="preserve"> the dragon emperor</w:t>
      </w:r>
      <w:r w:rsidR="00EE60C8">
        <w:rPr>
          <w:rFonts w:ascii="Arial" w:hAnsi="Arial" w:cs="Arial"/>
          <w:sz w:val="24"/>
          <w:lang w:val="en-US"/>
        </w:rPr>
        <w:t xml:space="preserve"> using the dagger</w:t>
      </w:r>
      <w:r w:rsidR="00C813C9">
        <w:rPr>
          <w:rFonts w:ascii="Arial" w:hAnsi="Arial" w:cs="Arial"/>
          <w:sz w:val="24"/>
          <w:lang w:val="en-US"/>
        </w:rPr>
        <w:t xml:space="preserve"> and restore the Qin </w:t>
      </w:r>
      <w:proofErr w:type="spellStart"/>
      <w:r w:rsidR="00C813C9">
        <w:rPr>
          <w:rFonts w:ascii="Arial" w:hAnsi="Arial" w:cs="Arial"/>
          <w:sz w:val="24"/>
          <w:lang w:val="en-US"/>
        </w:rPr>
        <w:t>Dinasty</w:t>
      </w:r>
      <w:proofErr w:type="spellEnd"/>
      <w:r w:rsidR="00025A12">
        <w:rPr>
          <w:rFonts w:ascii="Arial" w:hAnsi="Arial" w:cs="Arial"/>
          <w:sz w:val="24"/>
          <w:lang w:val="en-US"/>
        </w:rPr>
        <w:t xml:space="preserve"> as the mighty rulers of the </w:t>
      </w:r>
      <w:r>
        <w:rPr>
          <w:rFonts w:ascii="Arial" w:hAnsi="Arial" w:cs="Arial"/>
          <w:sz w:val="24"/>
          <w:lang w:val="en-US"/>
        </w:rPr>
        <w:t>land.</w:t>
      </w:r>
    </w:p>
    <w:p w:rsidR="00835D14" w:rsidRDefault="00835D14" w:rsidP="00F00925">
      <w:pPr>
        <w:jc w:val="both"/>
        <w:rPr>
          <w:rFonts w:ascii="Arial" w:hAnsi="Arial" w:cs="Arial"/>
          <w:sz w:val="24"/>
          <w:lang w:val="en-US"/>
        </w:rPr>
      </w:pPr>
    </w:p>
    <w:p w:rsidR="00835D14" w:rsidRPr="00835D14" w:rsidRDefault="00835D14" w:rsidP="00F00925">
      <w:pPr>
        <w:jc w:val="both"/>
        <w:rPr>
          <w:rFonts w:ascii="Arial" w:hAnsi="Arial" w:cs="Arial"/>
          <w:b/>
          <w:sz w:val="24"/>
          <w:lang w:val="en-US"/>
        </w:rPr>
      </w:pPr>
      <w:r w:rsidRPr="00835D14">
        <w:rPr>
          <w:rFonts w:ascii="Arial" w:hAnsi="Arial" w:cs="Arial"/>
          <w:b/>
          <w:sz w:val="24"/>
          <w:lang w:val="en-US"/>
        </w:rPr>
        <w:t>Statistics:</w:t>
      </w:r>
    </w:p>
    <w:p w:rsidR="00835D14" w:rsidRDefault="00835D14" w:rsidP="00F00925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There are 3 secrets per level, except in the last one which has no secrets. Collecting all secrets in the level will grant you a reward!</w:t>
      </w:r>
      <w:bookmarkStart w:id="0" w:name="_GoBack"/>
      <w:bookmarkEnd w:id="0"/>
    </w:p>
    <w:p w:rsidR="00A879EB" w:rsidRPr="00A879EB" w:rsidRDefault="00A879EB" w:rsidP="00F00925">
      <w:pPr>
        <w:jc w:val="both"/>
        <w:rPr>
          <w:rFonts w:ascii="Arial" w:hAnsi="Arial" w:cs="Arial"/>
          <w:sz w:val="24"/>
          <w:u w:val="single"/>
          <w:lang w:val="en-US"/>
        </w:rPr>
      </w:pPr>
      <w:r w:rsidRPr="00A879EB">
        <w:rPr>
          <w:rFonts w:ascii="Arial" w:hAnsi="Arial" w:cs="Arial"/>
          <w:sz w:val="24"/>
          <w:u w:val="single"/>
          <w:lang w:val="en-US"/>
        </w:rPr>
        <w:t>Pickups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846"/>
        <w:gridCol w:w="850"/>
        <w:gridCol w:w="1276"/>
        <w:gridCol w:w="851"/>
        <w:gridCol w:w="992"/>
        <w:gridCol w:w="918"/>
        <w:gridCol w:w="927"/>
        <w:gridCol w:w="990"/>
        <w:gridCol w:w="992"/>
        <w:gridCol w:w="851"/>
      </w:tblGrid>
      <w:tr w:rsidR="00A879EB" w:rsidRPr="00A879EB" w:rsidTr="00A879EB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Shotgun shells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Automatic pistols ammo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Uzi clips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M16 clips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Grenades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Harpoons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 xml:space="preserve">Small </w:t>
            </w:r>
            <w:proofErr w:type="spellStart"/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medipack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 xml:space="preserve">Large </w:t>
            </w:r>
            <w:proofErr w:type="spellStart"/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medipack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Flares</w:t>
            </w:r>
          </w:p>
        </w:tc>
      </w:tr>
      <w:tr w:rsidR="00A879EB" w:rsidRPr="00FF2BE2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</w:tr>
      <w:tr w:rsidR="00A879EB" w:rsidRPr="00FF2BE2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3</w:t>
            </w:r>
          </w:p>
        </w:tc>
      </w:tr>
      <w:tr w:rsidR="00A879EB" w:rsidRPr="00FF2BE2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</w:tr>
      <w:tr w:rsidR="00A879EB" w:rsidRPr="00FF2BE2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</w:tr>
      <w:tr w:rsidR="00A879EB" w:rsidRPr="00FF2BE2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</w:tr>
      <w:tr w:rsidR="00A879EB" w:rsidRPr="00A879EB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FF2BE2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7E11BD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FF2BE2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</w:tr>
      <w:tr w:rsidR="00A879EB" w:rsidRPr="00A879EB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LEVEL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426BFC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val="en-US"/>
              </w:rPr>
              <w:t>1</w:t>
            </w:r>
          </w:p>
        </w:tc>
      </w:tr>
      <w:tr w:rsidR="00A879EB" w:rsidRPr="00A879EB" w:rsidTr="00A879E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A879EB" w:rsidP="00A879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 w:rsidRPr="00A879EB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9EB" w:rsidRPr="00A879EB" w:rsidRDefault="00FF2BE2" w:rsidP="00A879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US"/>
              </w:rPr>
              <w:t>15</w:t>
            </w:r>
          </w:p>
        </w:tc>
      </w:tr>
    </w:tbl>
    <w:p w:rsidR="00A879EB" w:rsidRDefault="00A879EB" w:rsidP="00F00925">
      <w:pPr>
        <w:jc w:val="both"/>
        <w:rPr>
          <w:rFonts w:ascii="Arial" w:hAnsi="Arial" w:cs="Arial"/>
          <w:sz w:val="24"/>
          <w:lang w:val="en-US"/>
        </w:rPr>
      </w:pPr>
    </w:p>
    <w:p w:rsidR="00A46081" w:rsidRDefault="00A46081" w:rsidP="00F00925">
      <w:pPr>
        <w:jc w:val="both"/>
        <w:rPr>
          <w:rFonts w:ascii="Arial" w:hAnsi="Arial" w:cs="Arial"/>
          <w:b/>
          <w:sz w:val="24"/>
          <w:lang w:val="en-US"/>
        </w:rPr>
      </w:pPr>
      <w:r w:rsidRPr="00FF7B53">
        <w:rPr>
          <w:rFonts w:ascii="Arial" w:hAnsi="Arial" w:cs="Arial"/>
          <w:b/>
          <w:sz w:val="24"/>
          <w:lang w:val="en-US"/>
        </w:rPr>
        <w:lastRenderedPageBreak/>
        <w:t>Credits:</w:t>
      </w:r>
    </w:p>
    <w:p w:rsidR="00835D14" w:rsidRPr="00835D14" w:rsidRDefault="00835D14" w:rsidP="00F00925">
      <w:pPr>
        <w:jc w:val="both"/>
        <w:rPr>
          <w:rFonts w:ascii="Arial" w:hAnsi="Arial" w:cs="Arial"/>
          <w:sz w:val="24"/>
          <w:u w:val="single"/>
          <w:lang w:val="en-US"/>
        </w:rPr>
      </w:pPr>
      <w:r w:rsidRPr="00835D14">
        <w:rPr>
          <w:rFonts w:ascii="Arial" w:hAnsi="Arial" w:cs="Arial"/>
          <w:sz w:val="24"/>
          <w:u w:val="single"/>
          <w:lang w:val="en-US"/>
        </w:rPr>
        <w:t>Voice actors</w:t>
      </w:r>
    </w:p>
    <w:p w:rsidR="00835D14" w:rsidRDefault="00835D14" w:rsidP="00835D14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Lara – </w:t>
      </w:r>
      <w:proofErr w:type="spellStart"/>
      <w:r>
        <w:rPr>
          <w:rFonts w:ascii="Arial" w:hAnsi="Arial" w:cs="Arial"/>
          <w:sz w:val="24"/>
          <w:lang w:val="en-US"/>
        </w:rPr>
        <w:t>AgentXP</w:t>
      </w:r>
      <w:proofErr w:type="spellEnd"/>
    </w:p>
    <w:p w:rsidR="00835D14" w:rsidRPr="00835D14" w:rsidRDefault="00835D14" w:rsidP="00835D14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Cult leader - </w:t>
      </w:r>
      <w:proofErr w:type="spellStart"/>
      <w:r>
        <w:rPr>
          <w:rFonts w:ascii="Arial" w:hAnsi="Arial" w:cs="Arial"/>
          <w:sz w:val="24"/>
          <w:lang w:val="en-US"/>
        </w:rPr>
        <w:t>DJFull</w:t>
      </w:r>
      <w:proofErr w:type="spellEnd"/>
    </w:p>
    <w:p w:rsidR="00A46081" w:rsidRDefault="00A46081" w:rsidP="00F00925">
      <w:pPr>
        <w:jc w:val="both"/>
        <w:rPr>
          <w:rFonts w:ascii="Arial" w:hAnsi="Arial" w:cs="Arial"/>
          <w:sz w:val="24"/>
          <w:lang w:val="en-US"/>
        </w:rPr>
      </w:pPr>
      <w:r w:rsidRPr="00FF7B53">
        <w:rPr>
          <w:rFonts w:ascii="Arial" w:hAnsi="Arial" w:cs="Arial"/>
          <w:sz w:val="24"/>
          <w:u w:val="single"/>
          <w:lang w:val="en-US"/>
        </w:rPr>
        <w:t>Custom objects</w:t>
      </w:r>
    </w:p>
    <w:p w:rsidR="00835D14" w:rsidRPr="00835D14" w:rsidRDefault="00835D14" w:rsidP="00F00925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All custom objects crafted by </w:t>
      </w:r>
      <w:proofErr w:type="spellStart"/>
      <w:r>
        <w:rPr>
          <w:rFonts w:ascii="Arial" w:hAnsi="Arial" w:cs="Arial"/>
          <w:sz w:val="24"/>
          <w:lang w:val="en-US"/>
        </w:rPr>
        <w:t>Feder</w:t>
      </w:r>
      <w:proofErr w:type="spellEnd"/>
      <w:r>
        <w:rPr>
          <w:rFonts w:ascii="Arial" w:hAnsi="Arial" w:cs="Arial"/>
          <w:sz w:val="24"/>
          <w:lang w:val="en-US"/>
        </w:rPr>
        <w:t xml:space="preserve"> except the ones taken from various BTB packages and the following:</w:t>
      </w:r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Von </w:t>
      </w:r>
      <w:proofErr w:type="spellStart"/>
      <w:r>
        <w:rPr>
          <w:rFonts w:ascii="Arial" w:hAnsi="Arial" w:cs="Arial"/>
          <w:sz w:val="24"/>
          <w:lang w:val="en-US"/>
        </w:rPr>
        <w:t>Croy’s</w:t>
      </w:r>
      <w:proofErr w:type="spellEnd"/>
      <w:r>
        <w:rPr>
          <w:rFonts w:ascii="Arial" w:hAnsi="Arial" w:cs="Arial"/>
          <w:sz w:val="24"/>
          <w:lang w:val="en-US"/>
        </w:rPr>
        <w:t xml:space="preserve"> car by </w:t>
      </w:r>
      <w:r w:rsidRPr="004100B4">
        <w:rPr>
          <w:rFonts w:ascii="Arial" w:hAnsi="Arial" w:cs="Arial"/>
          <w:i/>
          <w:sz w:val="24"/>
          <w:lang w:val="en-US"/>
        </w:rPr>
        <w:t>Golden Dawn</w:t>
      </w:r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Casino seats by </w:t>
      </w:r>
      <w:r w:rsidRPr="004100B4">
        <w:rPr>
          <w:rFonts w:ascii="Arial" w:hAnsi="Arial" w:cs="Arial"/>
          <w:i/>
          <w:sz w:val="24"/>
          <w:lang w:val="en-US"/>
        </w:rPr>
        <w:t>stranger1992</w:t>
      </w:r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Furniture set by </w:t>
      </w:r>
      <w:r w:rsidRPr="004100B4">
        <w:rPr>
          <w:rFonts w:ascii="Arial" w:hAnsi="Arial" w:cs="Arial"/>
          <w:i/>
          <w:sz w:val="24"/>
          <w:lang w:val="en-US"/>
        </w:rPr>
        <w:t>Bibi</w:t>
      </w:r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Beach chair by </w:t>
      </w:r>
      <w:r w:rsidRPr="004100B4">
        <w:rPr>
          <w:rFonts w:ascii="Arial" w:hAnsi="Arial" w:cs="Arial"/>
          <w:i/>
          <w:sz w:val="24"/>
          <w:lang w:val="en-US"/>
        </w:rPr>
        <w:t>Trinity</w:t>
      </w:r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Static bottles by </w:t>
      </w:r>
      <w:r w:rsidRPr="004100B4">
        <w:rPr>
          <w:rFonts w:ascii="Arial" w:hAnsi="Arial" w:cs="Arial"/>
          <w:i/>
          <w:sz w:val="24"/>
          <w:lang w:val="en-US"/>
        </w:rPr>
        <w:t xml:space="preserve">Mike </w:t>
      </w:r>
      <w:proofErr w:type="spellStart"/>
      <w:r w:rsidRPr="004100B4">
        <w:rPr>
          <w:rFonts w:ascii="Arial" w:hAnsi="Arial" w:cs="Arial"/>
          <w:i/>
          <w:sz w:val="24"/>
          <w:lang w:val="en-US"/>
        </w:rPr>
        <w:t>quahe</w:t>
      </w:r>
      <w:proofErr w:type="spellEnd"/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Disco ball by </w:t>
      </w:r>
      <w:r w:rsidRPr="004100B4">
        <w:rPr>
          <w:rFonts w:ascii="Arial" w:hAnsi="Arial" w:cs="Arial"/>
          <w:i/>
          <w:sz w:val="24"/>
          <w:lang w:val="en-US"/>
        </w:rPr>
        <w:t>Mathew9r</w:t>
      </w:r>
    </w:p>
    <w:p w:rsidR="00FF7B53" w:rsidRDefault="00FF7B53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Lobby statics by </w:t>
      </w:r>
      <w:r w:rsidRPr="004100B4">
        <w:rPr>
          <w:rFonts w:ascii="Arial" w:hAnsi="Arial" w:cs="Arial"/>
          <w:i/>
          <w:sz w:val="24"/>
          <w:lang w:val="en-US"/>
        </w:rPr>
        <w:t>karlo002</w:t>
      </w:r>
    </w:p>
    <w:p w:rsidR="00FF7B53" w:rsidRDefault="00FF7B53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Red velvet rope by </w:t>
      </w:r>
      <w:proofErr w:type="spellStart"/>
      <w:r w:rsidRPr="004100B4">
        <w:rPr>
          <w:rFonts w:ascii="Arial" w:hAnsi="Arial" w:cs="Arial"/>
          <w:i/>
          <w:sz w:val="24"/>
          <w:lang w:val="en-US"/>
        </w:rPr>
        <w:t>GlitteryRose</w:t>
      </w:r>
      <w:proofErr w:type="spellEnd"/>
    </w:p>
    <w:p w:rsidR="00A46081" w:rsidRDefault="00A46081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Medieval chandelier by </w:t>
      </w:r>
      <w:proofErr w:type="spellStart"/>
      <w:r w:rsidRPr="004100B4">
        <w:rPr>
          <w:rFonts w:ascii="Arial" w:hAnsi="Arial" w:cs="Arial"/>
          <w:i/>
          <w:sz w:val="24"/>
          <w:lang w:val="en-US"/>
        </w:rPr>
        <w:t>Caesum</w:t>
      </w:r>
      <w:proofErr w:type="spellEnd"/>
    </w:p>
    <w:p w:rsidR="00FF7B53" w:rsidRDefault="00FF7B53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Vault bars by </w:t>
      </w:r>
      <w:r w:rsidRPr="004100B4">
        <w:rPr>
          <w:rFonts w:ascii="Arial" w:hAnsi="Arial" w:cs="Arial"/>
          <w:i/>
          <w:sz w:val="24"/>
          <w:lang w:val="en-US"/>
        </w:rPr>
        <w:t>Cowboy</w:t>
      </w:r>
    </w:p>
    <w:p w:rsidR="00FF7B53" w:rsidRDefault="00FF7B53" w:rsidP="00A4608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Winter outfit by </w:t>
      </w:r>
      <w:proofErr w:type="spellStart"/>
      <w:r w:rsidRPr="004100B4">
        <w:rPr>
          <w:rFonts w:ascii="Arial" w:hAnsi="Arial" w:cs="Arial"/>
          <w:i/>
          <w:sz w:val="24"/>
          <w:lang w:val="en-US"/>
        </w:rPr>
        <w:t>Danath</w:t>
      </w:r>
      <w:proofErr w:type="spellEnd"/>
    </w:p>
    <w:p w:rsidR="00835D14" w:rsidRPr="00A879EB" w:rsidRDefault="00FF7B53" w:rsidP="00835D1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Dragon statue by </w:t>
      </w:r>
      <w:proofErr w:type="spellStart"/>
      <w:r w:rsidRPr="004100B4">
        <w:rPr>
          <w:rFonts w:ascii="Arial" w:hAnsi="Arial" w:cs="Arial"/>
          <w:i/>
          <w:sz w:val="24"/>
          <w:lang w:val="en-US"/>
        </w:rPr>
        <w:t>Laras</w:t>
      </w:r>
      <w:proofErr w:type="spellEnd"/>
      <w:r w:rsidRPr="004100B4">
        <w:rPr>
          <w:rFonts w:ascii="Arial" w:hAnsi="Arial" w:cs="Arial"/>
          <w:i/>
          <w:sz w:val="24"/>
          <w:lang w:val="en-US"/>
        </w:rPr>
        <w:t xml:space="preserve"> Boyfriend</w:t>
      </w:r>
    </w:p>
    <w:p w:rsidR="00A879EB" w:rsidRPr="00A879EB" w:rsidRDefault="00A879EB" w:rsidP="00A879EB">
      <w:pPr>
        <w:jc w:val="both"/>
        <w:rPr>
          <w:rFonts w:ascii="Arial" w:hAnsi="Arial" w:cs="Arial"/>
          <w:sz w:val="24"/>
          <w:u w:val="single"/>
          <w:lang w:val="en-US"/>
        </w:rPr>
      </w:pPr>
      <w:r w:rsidRPr="00A879EB">
        <w:rPr>
          <w:rFonts w:ascii="Arial" w:hAnsi="Arial" w:cs="Arial"/>
          <w:sz w:val="24"/>
          <w:u w:val="single"/>
          <w:lang w:val="en-US"/>
        </w:rPr>
        <w:t>Soundtrack</w:t>
      </w:r>
    </w:p>
    <w:p w:rsidR="00A879EB" w:rsidRDefault="00A879EB" w:rsidP="00A879EB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All tracks were taken from original TR games with these exceptions:</w:t>
      </w:r>
    </w:p>
    <w:p w:rsidR="00A879EB" w:rsidRPr="00A879EB" w:rsidRDefault="00A879EB" w:rsidP="00A879EB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lang w:val="en-US"/>
        </w:rPr>
      </w:pPr>
      <w:r w:rsidRPr="00A879EB">
        <w:rPr>
          <w:rFonts w:ascii="Arial" w:hAnsi="Arial" w:cs="Arial"/>
          <w:sz w:val="24"/>
          <w:lang w:val="en-US"/>
        </w:rPr>
        <w:t>Title track from the Tomb Raider movie.</w:t>
      </w:r>
    </w:p>
    <w:p w:rsidR="00A879EB" w:rsidRPr="00A879EB" w:rsidRDefault="00A879EB" w:rsidP="00A879EB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lang w:val="en-US"/>
        </w:rPr>
      </w:pPr>
      <w:r w:rsidRPr="00A879EB">
        <w:rPr>
          <w:rFonts w:ascii="Arial" w:hAnsi="Arial" w:cs="Arial"/>
          <w:sz w:val="24"/>
          <w:lang w:val="en-US"/>
        </w:rPr>
        <w:t xml:space="preserve">Disco track from </w:t>
      </w:r>
      <w:proofErr w:type="spellStart"/>
      <w:r w:rsidRPr="00A879EB">
        <w:rPr>
          <w:rFonts w:ascii="Arial" w:hAnsi="Arial" w:cs="Arial"/>
          <w:sz w:val="24"/>
          <w:lang w:val="en-US"/>
        </w:rPr>
        <w:t>Gex</w:t>
      </w:r>
      <w:proofErr w:type="spellEnd"/>
      <w:r w:rsidRPr="00A879EB">
        <w:rPr>
          <w:rFonts w:ascii="Arial" w:hAnsi="Arial" w:cs="Arial"/>
          <w:sz w:val="24"/>
          <w:lang w:val="en-US"/>
        </w:rPr>
        <w:t xml:space="preserve"> 2.</w:t>
      </w:r>
    </w:p>
    <w:p w:rsidR="00A879EB" w:rsidRPr="00A879EB" w:rsidRDefault="00A879EB" w:rsidP="00A879EB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lang w:val="en-US"/>
        </w:rPr>
      </w:pPr>
      <w:r w:rsidRPr="00A879EB">
        <w:rPr>
          <w:rFonts w:ascii="Arial" w:hAnsi="Arial" w:cs="Arial"/>
          <w:sz w:val="24"/>
          <w:lang w:val="en-US"/>
        </w:rPr>
        <w:t xml:space="preserve">Casino noises from </w:t>
      </w:r>
      <w:proofErr w:type="spellStart"/>
      <w:r w:rsidRPr="00A879EB">
        <w:rPr>
          <w:rFonts w:ascii="Arial" w:hAnsi="Arial" w:cs="Arial"/>
          <w:sz w:val="24"/>
          <w:lang w:val="en-US"/>
        </w:rPr>
        <w:t>varios</w:t>
      </w:r>
      <w:proofErr w:type="spellEnd"/>
      <w:r w:rsidRPr="00A879EB">
        <w:rPr>
          <w:rFonts w:ascii="Arial" w:hAnsi="Arial" w:cs="Arial"/>
          <w:sz w:val="24"/>
          <w:lang w:val="en-US"/>
        </w:rPr>
        <w:t xml:space="preserve"> sound sources.</w:t>
      </w:r>
    </w:p>
    <w:p w:rsidR="00A879EB" w:rsidRDefault="00A879EB" w:rsidP="00A879EB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4"/>
          <w:lang w:val="en-US"/>
        </w:rPr>
      </w:pPr>
      <w:r w:rsidRPr="00A879EB">
        <w:rPr>
          <w:rFonts w:ascii="Arial" w:hAnsi="Arial" w:cs="Arial"/>
          <w:sz w:val="24"/>
          <w:lang w:val="en-US"/>
        </w:rPr>
        <w:t>Final showdown from BTB Asia.</w:t>
      </w:r>
    </w:p>
    <w:p w:rsidR="00FF2BE2" w:rsidRPr="00FF2BE2" w:rsidRDefault="00FF2BE2" w:rsidP="00FF2BE2">
      <w:pPr>
        <w:jc w:val="both"/>
        <w:rPr>
          <w:rFonts w:ascii="Arial" w:hAnsi="Arial" w:cs="Arial"/>
          <w:sz w:val="24"/>
          <w:lang w:val="en-US"/>
        </w:rPr>
      </w:pPr>
    </w:p>
    <w:p w:rsidR="00A879EB" w:rsidRDefault="00A879EB" w:rsidP="00A879EB">
      <w:pPr>
        <w:jc w:val="both"/>
        <w:rPr>
          <w:rFonts w:ascii="Arial" w:hAnsi="Arial" w:cs="Arial"/>
          <w:sz w:val="24"/>
          <w:lang w:val="en-US"/>
        </w:rPr>
      </w:pPr>
    </w:p>
    <w:p w:rsidR="00A879EB" w:rsidRPr="00A879EB" w:rsidRDefault="00A879EB" w:rsidP="00A879EB">
      <w:pPr>
        <w:pStyle w:val="Citadestacada"/>
        <w:rPr>
          <w:sz w:val="72"/>
          <w:lang w:val="en-US"/>
        </w:rPr>
      </w:pPr>
      <w:r w:rsidRPr="00A879EB">
        <w:rPr>
          <w:sz w:val="72"/>
          <w:lang w:val="en-US"/>
        </w:rPr>
        <w:t>Thanks for playing!</w:t>
      </w:r>
    </w:p>
    <w:sectPr w:rsidR="00A879EB" w:rsidRPr="00A879EB" w:rsidSect="00E93E9E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3E02"/>
    <w:multiLevelType w:val="hybridMultilevel"/>
    <w:tmpl w:val="29FC024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96ECD"/>
    <w:multiLevelType w:val="hybridMultilevel"/>
    <w:tmpl w:val="D5F00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C25E6"/>
    <w:multiLevelType w:val="hybridMultilevel"/>
    <w:tmpl w:val="23F025E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75EAF"/>
    <w:multiLevelType w:val="hybridMultilevel"/>
    <w:tmpl w:val="A1D2871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97EC9"/>
    <w:multiLevelType w:val="hybridMultilevel"/>
    <w:tmpl w:val="93B61B3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078B1"/>
    <w:multiLevelType w:val="hybridMultilevel"/>
    <w:tmpl w:val="C3CAA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1358"/>
    <w:multiLevelType w:val="hybridMultilevel"/>
    <w:tmpl w:val="3BF23E0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A2790"/>
    <w:multiLevelType w:val="hybridMultilevel"/>
    <w:tmpl w:val="0E066BF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4650B"/>
    <w:multiLevelType w:val="hybridMultilevel"/>
    <w:tmpl w:val="535E9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72762"/>
    <w:multiLevelType w:val="hybridMultilevel"/>
    <w:tmpl w:val="4C76A61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D653B"/>
    <w:multiLevelType w:val="hybridMultilevel"/>
    <w:tmpl w:val="9EACB1F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F0B2E"/>
    <w:multiLevelType w:val="hybridMultilevel"/>
    <w:tmpl w:val="9EACB1F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0186B"/>
    <w:multiLevelType w:val="hybridMultilevel"/>
    <w:tmpl w:val="6464F04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7B"/>
    <w:rsid w:val="00025A12"/>
    <w:rsid w:val="000E10C7"/>
    <w:rsid w:val="001077A8"/>
    <w:rsid w:val="001D2BB6"/>
    <w:rsid w:val="00204A6F"/>
    <w:rsid w:val="0026116A"/>
    <w:rsid w:val="0036207B"/>
    <w:rsid w:val="003E691F"/>
    <w:rsid w:val="003F62EB"/>
    <w:rsid w:val="004100B4"/>
    <w:rsid w:val="00426BFC"/>
    <w:rsid w:val="00465F20"/>
    <w:rsid w:val="004D07D3"/>
    <w:rsid w:val="004E6D55"/>
    <w:rsid w:val="0050143A"/>
    <w:rsid w:val="00513428"/>
    <w:rsid w:val="005803F0"/>
    <w:rsid w:val="006B1D46"/>
    <w:rsid w:val="00765FC3"/>
    <w:rsid w:val="007A56FC"/>
    <w:rsid w:val="007C5276"/>
    <w:rsid w:val="007E11BD"/>
    <w:rsid w:val="00835D14"/>
    <w:rsid w:val="00841DD6"/>
    <w:rsid w:val="00862817"/>
    <w:rsid w:val="00926D73"/>
    <w:rsid w:val="00926FFA"/>
    <w:rsid w:val="009F5056"/>
    <w:rsid w:val="00A332A5"/>
    <w:rsid w:val="00A42114"/>
    <w:rsid w:val="00A46081"/>
    <w:rsid w:val="00A879EB"/>
    <w:rsid w:val="00A9354F"/>
    <w:rsid w:val="00AB5D79"/>
    <w:rsid w:val="00B564E4"/>
    <w:rsid w:val="00B7586B"/>
    <w:rsid w:val="00B86F80"/>
    <w:rsid w:val="00BF7AF7"/>
    <w:rsid w:val="00C133A9"/>
    <w:rsid w:val="00C6222C"/>
    <w:rsid w:val="00C813C9"/>
    <w:rsid w:val="00CD57C4"/>
    <w:rsid w:val="00D24943"/>
    <w:rsid w:val="00D32C7B"/>
    <w:rsid w:val="00D5137C"/>
    <w:rsid w:val="00D54812"/>
    <w:rsid w:val="00D6284D"/>
    <w:rsid w:val="00D96B3A"/>
    <w:rsid w:val="00DF468B"/>
    <w:rsid w:val="00E20A01"/>
    <w:rsid w:val="00E93E9E"/>
    <w:rsid w:val="00EB11C1"/>
    <w:rsid w:val="00EC04DA"/>
    <w:rsid w:val="00EC6357"/>
    <w:rsid w:val="00ED6697"/>
    <w:rsid w:val="00EE60C8"/>
    <w:rsid w:val="00EE7836"/>
    <w:rsid w:val="00F00925"/>
    <w:rsid w:val="00F46B6C"/>
    <w:rsid w:val="00F87121"/>
    <w:rsid w:val="00F93A93"/>
    <w:rsid w:val="00FD5436"/>
    <w:rsid w:val="00FF2BE2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E4640"/>
  <w15:docId w15:val="{0B675A38-5F3B-4187-95DD-A521DE5D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6D55"/>
    <w:pPr>
      <w:ind w:left="720"/>
      <w:contextualSpacing/>
    </w:p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79E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79E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Lopo, Federico</dc:creator>
  <cp:keywords/>
  <dc:description/>
  <cp:lastModifiedBy>Fede</cp:lastModifiedBy>
  <cp:revision>38</cp:revision>
  <dcterms:created xsi:type="dcterms:W3CDTF">2023-11-28T12:38:00Z</dcterms:created>
  <dcterms:modified xsi:type="dcterms:W3CDTF">2024-05-08T17:16:00Z</dcterms:modified>
</cp:coreProperties>
</file>